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43" w:rsidRPr="007F540A" w:rsidRDefault="00B75843" w:rsidP="00B75843">
      <w:pPr>
        <w:jc w:val="both"/>
        <w:rPr>
          <w:rFonts w:asciiTheme="minorHAnsi" w:hAnsiTheme="minorHAnsi"/>
          <w:bCs/>
          <w:sz w:val="22"/>
          <w:szCs w:val="22"/>
          <w:lang w:val="en-US"/>
        </w:rPr>
      </w:pPr>
      <w:bookmarkStart w:id="0" w:name="_GoBack"/>
      <w:bookmarkEnd w:id="0"/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992"/>
      </w:tblGrid>
      <w:tr w:rsidR="00B75843" w:rsidRPr="007F540A" w:rsidTr="007F540A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43" w:rsidRPr="007F540A" w:rsidRDefault="00B75843" w:rsidP="00C448F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PALVELUHINNASTO 201</w:t>
            </w:r>
            <w:r w:rsidR="00C448FF" w:rsidRPr="007F540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43" w:rsidRDefault="007F540A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Yleisimmät tuotteet</w:t>
            </w:r>
          </w:p>
          <w:p w:rsidR="007F540A" w:rsidRPr="007F540A" w:rsidRDefault="007F540A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F540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</w:rPr>
              <w:t>Korvausluokka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Työpaikkaselvitykset (alkava 30 min)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201</w:t>
            </w:r>
            <w:r w:rsidR="007F540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Työterveyshoitaja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36,00 €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Työfysioterapeutti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36,00 €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Työterveyslääkäri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62,00 €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T</w:t>
            </w:r>
            <w:r w:rsidRPr="007F540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erveystarkastukset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Työterveyshoitaja 30 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7584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32,00 €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Työterveyshoitaja 60 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7584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64,00 €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Työterveyshoitaja 90 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7584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96,00 €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Työfysioterapeutti 30 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32,00 €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Työfysioterapeutti 60 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64,00 €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Työfysioterapeutti 90 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96,00 €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Työterveyslääkäri 30 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7584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62,00 €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Työterveyslääkäri 60 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7584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124,00 €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75843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Työterveyslääkäri 90 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7584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186,00 €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Työterveyspsykologi 60 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7584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124,00 €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Työterveyspsykologi 90 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7584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186,00 €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F540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</w:rPr>
              <w:t>Korvausluokka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Sairausvastaanotto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Työterveyshoitaja, 15 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7584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19,00 €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Työterveyshoitaja, käynti, 30 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7584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32,00 €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Työterveyslääkäri 20 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B260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46,00 €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Työterveyslääkäri 30 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7584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62,00 €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BB260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Työterveyslääkäri 45 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B7584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93,00 €</w:t>
            </w:r>
          </w:p>
        </w:tc>
      </w:tr>
    </w:tbl>
    <w:p w:rsidR="00B75843" w:rsidRPr="007F540A" w:rsidRDefault="00B75843" w:rsidP="007F540A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6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917"/>
      </w:tblGrid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:rsidR="00B75843" w:rsidRPr="007F540A" w:rsidRDefault="00B75843" w:rsidP="007F540A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Sairauslomatodistukset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B1-lausunto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55,00 €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laaja B1-lausunto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70,00 €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erittäin laaja B2-lausunto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95,00 €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43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7F540A" w:rsidRDefault="007F540A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7F540A" w:rsidRPr="007F540A" w:rsidRDefault="007F540A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lastRenderedPageBreak/>
              <w:t>Tutkimukset (yleisimmät)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Hemoglobiinin mittaus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8,00 €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Verensokerin mittaus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9,00 €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Kuulontutkimus audiometrillä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C448FF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25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,</w:t>
            </w: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00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Näköseula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C448FF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21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,</w:t>
            </w: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00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Keuhkojen toimintakoe spirometrillä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C448FF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36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,</w:t>
            </w: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00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F540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adiologiset </w:t>
            </w:r>
            <w:r w:rsidRPr="007F540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tutkimukset </w:t>
            </w:r>
            <w:r w:rsidRPr="007F540A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843" w:rsidRPr="007F540A" w:rsidRDefault="00B75843" w:rsidP="007F540A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Hinnat sisältävät radiologian </w:t>
            </w:r>
            <w:r w:rsidR="007F540A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e</w:t>
            </w:r>
            <w:r w:rsidRPr="007F540A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rikoislääkärin lausunnon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Thorax (keuhkokuva)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C448FF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67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,</w:t>
            </w: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00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Sinus (nenän sivuontelot)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C448FF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62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,</w:t>
            </w: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00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Sinuskuutamo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C448FF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62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,</w:t>
            </w: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00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Suorat luukuvat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C448FF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67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,</w:t>
            </w: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00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Kaularanka                  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C448FF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71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,</w:t>
            </w: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00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Ylävatsan tai alavatsan UÄ                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  <w:r w:rsidR="00C448FF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,</w:t>
            </w:r>
            <w:r w:rsidR="00C448FF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00</w:t>
            </w: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Kilpirauhasen UÄ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C448FF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,</w:t>
            </w:r>
            <w:r w:rsidR="00C448FF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00</w:t>
            </w: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Muut palvelut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75843" w:rsidRPr="007F540A" w:rsidTr="007F540A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Perusmaksu/työntekijä/vuosi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18,00 €</w:t>
            </w:r>
          </w:p>
        </w:tc>
      </w:tr>
      <w:tr w:rsidR="00B75843" w:rsidRPr="007F540A" w:rsidTr="007F540A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Terveystietojen siirto sopimuksen päättyessä/työntekijä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C448FF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16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,</w:t>
            </w: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00</w:t>
            </w:r>
            <w:r w:rsidR="00B75843"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75843" w:rsidRPr="007F540A" w:rsidTr="007F540A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43" w:rsidRPr="007F540A" w:rsidRDefault="00B75843" w:rsidP="007F540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Ylimääräiset laskuerittelyt ja kauttakulkulaskut (per lasku)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43" w:rsidRPr="007F540A" w:rsidRDefault="00B75843" w:rsidP="007F540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F540A">
              <w:rPr>
                <w:rFonts w:asciiTheme="minorHAnsi" w:hAnsiTheme="minorHAnsi" w:cs="Calibri"/>
                <w:color w:val="000000"/>
                <w:sz w:val="22"/>
                <w:szCs w:val="22"/>
              </w:rPr>
              <w:t>11,00 €</w:t>
            </w:r>
          </w:p>
        </w:tc>
      </w:tr>
    </w:tbl>
    <w:p w:rsidR="00B75843" w:rsidRPr="007F540A" w:rsidRDefault="007F540A" w:rsidP="00B75843">
      <w:p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br w:type="textWrapping" w:clear="all"/>
      </w:r>
    </w:p>
    <w:p w:rsidR="005266EA" w:rsidRPr="007F540A" w:rsidRDefault="005266EA" w:rsidP="00F7633B">
      <w:pPr>
        <w:jc w:val="both"/>
        <w:rPr>
          <w:rFonts w:asciiTheme="minorHAnsi" w:hAnsiTheme="minorHAnsi" w:cs="Arial"/>
          <w:sz w:val="22"/>
          <w:szCs w:val="22"/>
        </w:rPr>
      </w:pPr>
    </w:p>
    <w:p w:rsidR="007F540A" w:rsidRPr="007F540A" w:rsidRDefault="007F540A" w:rsidP="007F540A">
      <w:pPr>
        <w:spacing w:line="252" w:lineRule="auto"/>
        <w:ind w:left="426" w:right="98"/>
        <w:jc w:val="both"/>
        <w:rPr>
          <w:rFonts w:asciiTheme="minorHAnsi" w:hAnsiTheme="minorHAnsi" w:cs="Arial"/>
          <w:sz w:val="22"/>
          <w:szCs w:val="22"/>
        </w:rPr>
      </w:pPr>
      <w:r w:rsidRPr="007F540A">
        <w:rPr>
          <w:rFonts w:asciiTheme="minorHAnsi" w:hAnsiTheme="minorHAnsi" w:cs="Arial"/>
          <w:i/>
          <w:sz w:val="22"/>
          <w:szCs w:val="22"/>
        </w:rPr>
        <w:t>Käyttämättä ja peruuttamatta jääneestä vastaanottoajasta</w:t>
      </w:r>
      <w:r w:rsidRPr="007F540A">
        <w:rPr>
          <w:rFonts w:asciiTheme="minorHAnsi" w:hAnsiTheme="minorHAnsi" w:cs="Arial"/>
          <w:sz w:val="22"/>
          <w:szCs w:val="22"/>
        </w:rPr>
        <w:t xml:space="preserve"> perimme korvausta 51,00 euroa. Peruutuksen tulee tapahtua edellisenä päivänä klo 12 mennessä. </w:t>
      </w:r>
    </w:p>
    <w:p w:rsidR="007F540A" w:rsidRPr="007F540A" w:rsidRDefault="007F540A" w:rsidP="007F540A">
      <w:pPr>
        <w:spacing w:line="252" w:lineRule="auto"/>
        <w:ind w:left="426" w:right="98"/>
        <w:jc w:val="both"/>
        <w:rPr>
          <w:rFonts w:asciiTheme="minorHAnsi" w:hAnsiTheme="minorHAnsi" w:cs="Arial"/>
          <w:sz w:val="22"/>
          <w:szCs w:val="22"/>
        </w:rPr>
      </w:pPr>
    </w:p>
    <w:p w:rsidR="007F540A" w:rsidRPr="007F540A" w:rsidRDefault="007F540A" w:rsidP="007F540A">
      <w:pPr>
        <w:spacing w:line="252" w:lineRule="auto"/>
        <w:ind w:left="426" w:right="98"/>
        <w:jc w:val="both"/>
        <w:rPr>
          <w:rFonts w:asciiTheme="minorHAnsi" w:hAnsiTheme="minorHAnsi" w:cs="Arial"/>
          <w:sz w:val="22"/>
          <w:szCs w:val="22"/>
        </w:rPr>
      </w:pPr>
      <w:r w:rsidRPr="007F540A">
        <w:rPr>
          <w:rFonts w:asciiTheme="minorHAnsi" w:hAnsiTheme="minorHAnsi" w:cs="Arial"/>
          <w:b/>
          <w:sz w:val="22"/>
          <w:szCs w:val="22"/>
        </w:rPr>
        <w:t>Työntekijäkohtainen vuosimaksumme</w:t>
      </w:r>
      <w:r w:rsidRPr="007F540A">
        <w:rPr>
          <w:rFonts w:asciiTheme="minorHAnsi" w:hAnsiTheme="minorHAnsi" w:cs="Arial"/>
          <w:sz w:val="22"/>
          <w:szCs w:val="22"/>
        </w:rPr>
        <w:t xml:space="preserve"> on 18,00 euroa, kattaa </w:t>
      </w:r>
      <w:proofErr w:type="gramStart"/>
      <w:r w:rsidRPr="007F540A">
        <w:rPr>
          <w:rFonts w:asciiTheme="minorHAnsi" w:hAnsiTheme="minorHAnsi" w:cs="Arial"/>
          <w:sz w:val="22"/>
          <w:szCs w:val="22"/>
        </w:rPr>
        <w:t>mm. :</w:t>
      </w:r>
      <w:proofErr w:type="gramEnd"/>
      <w:r w:rsidRPr="007F540A">
        <w:rPr>
          <w:rFonts w:asciiTheme="minorHAnsi" w:hAnsiTheme="minorHAnsi" w:cs="Arial"/>
          <w:sz w:val="22"/>
          <w:szCs w:val="22"/>
        </w:rPr>
        <w:t xml:space="preserve"> </w:t>
      </w:r>
    </w:p>
    <w:p w:rsidR="007F540A" w:rsidRPr="007F540A" w:rsidRDefault="007F540A" w:rsidP="007F540A">
      <w:pPr>
        <w:pStyle w:val="Luettelokappale"/>
        <w:numPr>
          <w:ilvl w:val="0"/>
          <w:numId w:val="4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7F540A">
        <w:rPr>
          <w:rFonts w:asciiTheme="minorHAnsi" w:hAnsiTheme="minorHAnsi" w:cs="Arial"/>
          <w:sz w:val="22"/>
          <w:szCs w:val="22"/>
        </w:rPr>
        <w:t>työterveyshuollon vastaanottohoitajien työstä aiheutuvat palveluneuvonnan, ajanvarauksen, postituksen ja erilaiset toimistotyön kustannukset</w:t>
      </w:r>
    </w:p>
    <w:p w:rsidR="007F540A" w:rsidRPr="007F540A" w:rsidRDefault="007F540A" w:rsidP="007F540A">
      <w:pPr>
        <w:pStyle w:val="Luettelokappale"/>
        <w:numPr>
          <w:ilvl w:val="0"/>
          <w:numId w:val="4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7F540A">
        <w:rPr>
          <w:rFonts w:asciiTheme="minorHAnsi" w:hAnsiTheme="minorHAnsi" w:cs="Arial"/>
          <w:sz w:val="22"/>
          <w:szCs w:val="22"/>
        </w:rPr>
        <w:t>keskitetyn puhelinpalvelun ja internet-ajanvaraustoimintojen ylläpito</w:t>
      </w:r>
    </w:p>
    <w:p w:rsidR="007F540A" w:rsidRPr="007F540A" w:rsidRDefault="007F540A" w:rsidP="007F540A">
      <w:pPr>
        <w:pStyle w:val="Luettelokappale"/>
        <w:numPr>
          <w:ilvl w:val="0"/>
          <w:numId w:val="4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7F540A">
        <w:rPr>
          <w:rFonts w:asciiTheme="minorHAnsi" w:hAnsiTheme="minorHAnsi" w:cs="Arial"/>
          <w:sz w:val="22"/>
          <w:szCs w:val="22"/>
        </w:rPr>
        <w:t>rekisteritietojen ylläpito tietojärjestelmässä</w:t>
      </w:r>
    </w:p>
    <w:p w:rsidR="007F540A" w:rsidRPr="007F540A" w:rsidRDefault="007F540A" w:rsidP="007F540A">
      <w:pPr>
        <w:pStyle w:val="Luettelokappale"/>
        <w:numPr>
          <w:ilvl w:val="0"/>
          <w:numId w:val="4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7F540A">
        <w:rPr>
          <w:rFonts w:asciiTheme="minorHAnsi" w:hAnsiTheme="minorHAnsi" w:cs="Arial"/>
          <w:sz w:val="22"/>
          <w:szCs w:val="22"/>
        </w:rPr>
        <w:t>terveystietojen arkistointi tietojärjestelmässä sekä kirjallisessa muodossa olevien terveystietojen arkistointi</w:t>
      </w:r>
    </w:p>
    <w:p w:rsidR="007F540A" w:rsidRPr="007F540A" w:rsidRDefault="007F540A" w:rsidP="007F540A">
      <w:pPr>
        <w:pStyle w:val="Luettelokappale"/>
        <w:numPr>
          <w:ilvl w:val="0"/>
          <w:numId w:val="4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7F540A">
        <w:rPr>
          <w:rFonts w:asciiTheme="minorHAnsi" w:hAnsiTheme="minorHAnsi" w:cs="Arial"/>
          <w:sz w:val="22"/>
          <w:szCs w:val="22"/>
        </w:rPr>
        <w:t xml:space="preserve">kanta-maksut </w:t>
      </w:r>
    </w:p>
    <w:p w:rsidR="007F540A" w:rsidRPr="007F540A" w:rsidRDefault="007F540A" w:rsidP="00F7633B">
      <w:pPr>
        <w:jc w:val="both"/>
        <w:rPr>
          <w:rFonts w:asciiTheme="minorHAnsi" w:hAnsiTheme="minorHAnsi" w:cs="Arial"/>
          <w:sz w:val="22"/>
          <w:szCs w:val="22"/>
        </w:rPr>
      </w:pPr>
    </w:p>
    <w:p w:rsidR="007F540A" w:rsidRDefault="007F540A">
      <w:pPr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:rsidR="007F540A" w:rsidRPr="007F540A" w:rsidRDefault="007F540A" w:rsidP="007F540A">
      <w:pPr>
        <w:pStyle w:val="Sisennettyleipteksti"/>
        <w:spacing w:line="252" w:lineRule="auto"/>
        <w:ind w:left="5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540A">
        <w:rPr>
          <w:rFonts w:asciiTheme="minorHAnsi" w:hAnsiTheme="minorHAnsi" w:cs="Arial"/>
          <w:b/>
          <w:bCs/>
          <w:sz w:val="22"/>
          <w:szCs w:val="22"/>
        </w:rPr>
        <w:lastRenderedPageBreak/>
        <w:t>Seinäjoen Työterveys tarjoaa mm. seuraavia palveluja veloituksetta:</w:t>
      </w:r>
    </w:p>
    <w:p w:rsidR="007F540A" w:rsidRPr="007F540A" w:rsidRDefault="007F540A" w:rsidP="007F540A">
      <w:pPr>
        <w:pStyle w:val="Sisennettyleipteksti"/>
        <w:spacing w:line="252" w:lineRule="auto"/>
        <w:ind w:left="54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F540A" w:rsidRPr="007F540A" w:rsidRDefault="007F540A" w:rsidP="007F540A">
      <w:pPr>
        <w:pStyle w:val="Luettelokappale"/>
        <w:numPr>
          <w:ilvl w:val="0"/>
          <w:numId w:val="3"/>
        </w:numPr>
        <w:spacing w:line="252" w:lineRule="auto"/>
        <w:ind w:right="98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F540A">
        <w:rPr>
          <w:rFonts w:asciiTheme="minorHAnsi" w:hAnsiTheme="minorHAnsi" w:cs="Arial"/>
          <w:bCs/>
          <w:sz w:val="22"/>
          <w:szCs w:val="22"/>
        </w:rPr>
        <w:t xml:space="preserve">Lääkärin vastaanoton yhteydessä esim. näön tutkimus näkötaululla, verenpaine- ja pulssimittaus, käsien puristusvoimamittaus </w:t>
      </w:r>
      <w:proofErr w:type="spellStart"/>
      <w:r w:rsidRPr="007F540A">
        <w:rPr>
          <w:rFonts w:asciiTheme="minorHAnsi" w:hAnsiTheme="minorHAnsi" w:cs="Arial"/>
          <w:bCs/>
          <w:sz w:val="22"/>
          <w:szCs w:val="22"/>
        </w:rPr>
        <w:t>Jamar</w:t>
      </w:r>
      <w:proofErr w:type="spellEnd"/>
      <w:r w:rsidR="003E71B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F540A">
        <w:rPr>
          <w:rFonts w:asciiTheme="minorHAnsi" w:hAnsiTheme="minorHAnsi" w:cs="Arial"/>
          <w:bCs/>
          <w:sz w:val="22"/>
          <w:szCs w:val="22"/>
        </w:rPr>
        <w:t xml:space="preserve">- mittarilla, värinäön tutkimus - koe, depressiokyselyt, Audit -päihdekysely, BBI- indeksi, osteoporoosi-indeksi, Fagerströmin testi, muistitestit, </w:t>
      </w:r>
      <w:proofErr w:type="spellStart"/>
      <w:r w:rsidRPr="007F540A">
        <w:rPr>
          <w:rFonts w:asciiTheme="minorHAnsi" w:hAnsiTheme="minorHAnsi" w:cs="Arial"/>
          <w:bCs/>
          <w:sz w:val="22"/>
          <w:szCs w:val="22"/>
        </w:rPr>
        <w:t>Score</w:t>
      </w:r>
      <w:proofErr w:type="spellEnd"/>
      <w:r w:rsidR="003E71B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F540A">
        <w:rPr>
          <w:rFonts w:asciiTheme="minorHAnsi" w:hAnsiTheme="minorHAnsi" w:cs="Arial"/>
          <w:bCs/>
          <w:sz w:val="22"/>
          <w:szCs w:val="22"/>
        </w:rPr>
        <w:t xml:space="preserve">- valtimotautien riskiarvio </w:t>
      </w:r>
    </w:p>
    <w:p w:rsidR="007F540A" w:rsidRPr="007F540A" w:rsidRDefault="007F540A" w:rsidP="007F540A">
      <w:pPr>
        <w:spacing w:line="252" w:lineRule="auto"/>
        <w:ind w:left="426" w:right="9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F540A" w:rsidRPr="007F540A" w:rsidRDefault="007F540A" w:rsidP="007F540A">
      <w:pPr>
        <w:pStyle w:val="Luettelokappale"/>
        <w:numPr>
          <w:ilvl w:val="0"/>
          <w:numId w:val="3"/>
        </w:numPr>
        <w:spacing w:line="252" w:lineRule="auto"/>
        <w:ind w:right="98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F540A">
        <w:rPr>
          <w:rFonts w:asciiTheme="minorHAnsi" w:hAnsiTheme="minorHAnsi" w:cs="Arial"/>
          <w:bCs/>
          <w:sz w:val="22"/>
          <w:szCs w:val="22"/>
        </w:rPr>
        <w:t>Terveydenhoitajan vastaanoton yhteydessä esim. verenpaineen- ja pulssin mittaus, injektiot, haavahoidot, tikkien poisto, korvahuuhtelut, vi</w:t>
      </w:r>
      <w:r w:rsidR="003E71B7">
        <w:rPr>
          <w:rFonts w:asciiTheme="minorHAnsi" w:hAnsiTheme="minorHAnsi" w:cs="Arial"/>
          <w:bCs/>
          <w:sz w:val="22"/>
          <w:szCs w:val="22"/>
        </w:rPr>
        <w:t xml:space="preserve">erasesineen poisto ja rokotukset </w:t>
      </w:r>
    </w:p>
    <w:p w:rsidR="007F540A" w:rsidRPr="007F540A" w:rsidRDefault="007F540A" w:rsidP="007F540A">
      <w:pPr>
        <w:spacing w:line="252" w:lineRule="auto"/>
        <w:ind w:left="426" w:right="9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F540A" w:rsidRPr="007F540A" w:rsidRDefault="007F540A" w:rsidP="007F540A">
      <w:pPr>
        <w:pStyle w:val="Luettelokappale"/>
        <w:numPr>
          <w:ilvl w:val="0"/>
          <w:numId w:val="3"/>
        </w:numPr>
        <w:spacing w:line="252" w:lineRule="auto"/>
        <w:ind w:right="98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F540A">
        <w:rPr>
          <w:rFonts w:asciiTheme="minorHAnsi" w:hAnsiTheme="minorHAnsi" w:cs="Arial"/>
          <w:bCs/>
          <w:sz w:val="22"/>
          <w:szCs w:val="22"/>
        </w:rPr>
        <w:t>Avustavan henkilön työsuoritteet toimenpiteissä, toimenpidehuonevuokrat ja toimenpiteiden välinemaksut sekä toimenpiteiden lääke- ja puuduteainemaksut</w:t>
      </w:r>
    </w:p>
    <w:p w:rsidR="007F540A" w:rsidRPr="007F540A" w:rsidRDefault="007F540A" w:rsidP="007F540A">
      <w:pPr>
        <w:spacing w:line="252" w:lineRule="auto"/>
        <w:ind w:left="426" w:right="9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F540A" w:rsidRPr="007F540A" w:rsidRDefault="007F540A" w:rsidP="007F540A">
      <w:pPr>
        <w:pStyle w:val="Luettelokappale"/>
        <w:numPr>
          <w:ilvl w:val="0"/>
          <w:numId w:val="3"/>
        </w:numPr>
        <w:spacing w:line="252" w:lineRule="auto"/>
        <w:ind w:right="98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F540A">
        <w:rPr>
          <w:rFonts w:asciiTheme="minorHAnsi" w:hAnsiTheme="minorHAnsi" w:cs="Arial"/>
          <w:bCs/>
          <w:sz w:val="22"/>
          <w:szCs w:val="22"/>
        </w:rPr>
        <w:t>Ajanvaraus ja valmistautumisohjeet tutkimuksiin sekä tyhjennys- ja esilääkkeet tutkimuksia varten, tutkimusvastausten ja röntgenkuvien siirto konsultaatioissa</w:t>
      </w:r>
    </w:p>
    <w:p w:rsidR="007F540A" w:rsidRPr="007F540A" w:rsidRDefault="007F540A" w:rsidP="007F540A">
      <w:pPr>
        <w:spacing w:line="252" w:lineRule="auto"/>
        <w:ind w:left="426" w:right="9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F540A" w:rsidRPr="007F540A" w:rsidRDefault="007F540A" w:rsidP="007F540A">
      <w:pPr>
        <w:pStyle w:val="Luettelokappale"/>
        <w:numPr>
          <w:ilvl w:val="0"/>
          <w:numId w:val="3"/>
        </w:numPr>
        <w:spacing w:line="252" w:lineRule="auto"/>
        <w:ind w:right="98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F540A">
        <w:rPr>
          <w:rFonts w:asciiTheme="minorHAnsi" w:hAnsiTheme="minorHAnsi" w:cs="Arial"/>
          <w:bCs/>
          <w:sz w:val="22"/>
          <w:szCs w:val="22"/>
        </w:rPr>
        <w:t xml:space="preserve">Näytteiden ottaminen ja lähettäminen laboratorioihin, näytteenottovälineet ja -purkit  </w:t>
      </w:r>
    </w:p>
    <w:p w:rsidR="007F540A" w:rsidRPr="007F540A" w:rsidRDefault="007F540A" w:rsidP="007F540A">
      <w:pPr>
        <w:spacing w:line="252" w:lineRule="auto"/>
        <w:ind w:left="426" w:right="9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F540A" w:rsidRPr="007F540A" w:rsidRDefault="007F540A" w:rsidP="007F540A">
      <w:pPr>
        <w:pStyle w:val="Luettelokappale"/>
        <w:numPr>
          <w:ilvl w:val="0"/>
          <w:numId w:val="3"/>
        </w:numPr>
        <w:spacing w:line="252" w:lineRule="auto"/>
        <w:ind w:right="98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F540A">
        <w:rPr>
          <w:rFonts w:asciiTheme="minorHAnsi" w:hAnsiTheme="minorHAnsi" w:cs="Arial"/>
          <w:bCs/>
          <w:sz w:val="22"/>
          <w:szCs w:val="22"/>
        </w:rPr>
        <w:t xml:space="preserve">Vastaanotolla käytettävät materiaalit, tarvikkeet ja lääkkeet, esim. sidetarpeet, lastat ja tukiteippaukset, kipulääkkeet, ensihoito- ja kohtauslääkkeet </w:t>
      </w:r>
    </w:p>
    <w:p w:rsidR="007F540A" w:rsidRPr="007F540A" w:rsidRDefault="007F540A" w:rsidP="007F540A">
      <w:pPr>
        <w:pStyle w:val="Luettelokappale"/>
        <w:spacing w:line="252" w:lineRule="auto"/>
        <w:ind w:left="1146" w:right="9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F540A" w:rsidRPr="007F540A" w:rsidRDefault="007F540A" w:rsidP="007F540A">
      <w:pPr>
        <w:pStyle w:val="Luettelokappale"/>
        <w:numPr>
          <w:ilvl w:val="0"/>
          <w:numId w:val="3"/>
        </w:numPr>
        <w:spacing w:line="216" w:lineRule="auto"/>
        <w:ind w:right="98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F540A">
        <w:rPr>
          <w:rFonts w:asciiTheme="minorHAnsi" w:hAnsiTheme="minorHAnsi" w:cs="Arial"/>
          <w:sz w:val="22"/>
          <w:szCs w:val="22"/>
        </w:rPr>
        <w:t>Perusrokotteet: tetanus-, polio- ja difteriarokotteet</w:t>
      </w:r>
    </w:p>
    <w:p w:rsidR="007F540A" w:rsidRPr="007F540A" w:rsidRDefault="007F540A" w:rsidP="007F540A">
      <w:pPr>
        <w:spacing w:line="252" w:lineRule="auto"/>
        <w:ind w:left="426" w:right="9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F540A" w:rsidRPr="007F540A" w:rsidRDefault="007F540A" w:rsidP="007F540A">
      <w:pPr>
        <w:pStyle w:val="Luettelokappale"/>
        <w:numPr>
          <w:ilvl w:val="0"/>
          <w:numId w:val="3"/>
        </w:numPr>
        <w:spacing w:line="252" w:lineRule="auto"/>
        <w:ind w:right="98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F540A">
        <w:rPr>
          <w:rFonts w:asciiTheme="minorHAnsi" w:hAnsiTheme="minorHAnsi" w:cs="Arial"/>
          <w:bCs/>
          <w:sz w:val="22"/>
          <w:szCs w:val="22"/>
        </w:rPr>
        <w:t>Vastaanottokäyntien yhteydessä terveysneuvonta, hoidon opastus ja hoidon seurantaan tarvittavat kaavakkeet ja opastusmateriaalit (esim. verenpaine- ja kolesterolikortit, ravitsemusohjeet, liikuntareseptit, terveystarkastuskortit )</w:t>
      </w:r>
    </w:p>
    <w:p w:rsidR="007F540A" w:rsidRPr="007F540A" w:rsidRDefault="007F540A" w:rsidP="007F540A">
      <w:pPr>
        <w:spacing w:line="252" w:lineRule="auto"/>
        <w:ind w:left="426" w:right="9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F540A" w:rsidRPr="007F540A" w:rsidRDefault="007F540A" w:rsidP="007F540A">
      <w:pPr>
        <w:pStyle w:val="Luettelokappale"/>
        <w:numPr>
          <w:ilvl w:val="0"/>
          <w:numId w:val="3"/>
        </w:numPr>
        <w:spacing w:line="252" w:lineRule="auto"/>
        <w:ind w:right="98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F540A">
        <w:rPr>
          <w:rFonts w:asciiTheme="minorHAnsi" w:hAnsiTheme="minorHAnsi" w:cs="Arial"/>
          <w:bCs/>
          <w:sz w:val="22"/>
          <w:szCs w:val="22"/>
        </w:rPr>
        <w:t>Terveystarkastuslausunnot työhön sopivuudesta lakisääteisissä terveystarkastuksissa, työkyky</w:t>
      </w:r>
      <w:r w:rsidR="003E71B7">
        <w:rPr>
          <w:rFonts w:asciiTheme="minorHAnsi" w:hAnsiTheme="minorHAnsi" w:cs="Arial"/>
          <w:bCs/>
          <w:sz w:val="22"/>
          <w:szCs w:val="22"/>
        </w:rPr>
        <w:t xml:space="preserve">-, </w:t>
      </w:r>
      <w:proofErr w:type="spellStart"/>
      <w:r w:rsidRPr="007F540A">
        <w:rPr>
          <w:rFonts w:asciiTheme="minorHAnsi" w:hAnsiTheme="minorHAnsi" w:cs="Arial"/>
          <w:bCs/>
          <w:sz w:val="22"/>
          <w:szCs w:val="22"/>
        </w:rPr>
        <w:t>audit-</w:t>
      </w:r>
      <w:proofErr w:type="spellEnd"/>
      <w:r w:rsidRPr="007F540A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Pr="007F540A">
        <w:rPr>
          <w:rFonts w:asciiTheme="minorHAnsi" w:hAnsiTheme="minorHAnsi" w:cs="Arial"/>
          <w:bCs/>
          <w:sz w:val="22"/>
          <w:szCs w:val="22"/>
        </w:rPr>
        <w:t>deps-</w:t>
      </w:r>
      <w:proofErr w:type="spellEnd"/>
      <w:r w:rsidRPr="007F540A">
        <w:rPr>
          <w:rFonts w:asciiTheme="minorHAnsi" w:hAnsiTheme="minorHAnsi" w:cs="Arial"/>
          <w:bCs/>
          <w:sz w:val="22"/>
          <w:szCs w:val="22"/>
        </w:rPr>
        <w:t xml:space="preserve"> ja muiden terveystarkastusta ja sairauksien diagnostiikkaa ja hoitoa tukevien kaavakkeiden käyttö ja tulkinta</w:t>
      </w:r>
    </w:p>
    <w:p w:rsidR="007F540A" w:rsidRPr="007F540A" w:rsidRDefault="007F540A" w:rsidP="007F540A">
      <w:pPr>
        <w:spacing w:line="252" w:lineRule="auto"/>
        <w:ind w:left="426" w:right="9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F540A" w:rsidRPr="007F540A" w:rsidRDefault="007F540A" w:rsidP="007F540A">
      <w:pPr>
        <w:pStyle w:val="Luettelokappale"/>
        <w:numPr>
          <w:ilvl w:val="0"/>
          <w:numId w:val="3"/>
        </w:numPr>
        <w:spacing w:line="252" w:lineRule="auto"/>
        <w:ind w:right="98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F540A">
        <w:rPr>
          <w:rFonts w:asciiTheme="minorHAnsi" w:hAnsiTheme="minorHAnsi" w:cs="Arial"/>
          <w:bCs/>
          <w:sz w:val="22"/>
          <w:szCs w:val="22"/>
        </w:rPr>
        <w:t>Sairausloma</w:t>
      </w:r>
      <w:r w:rsidR="003E71B7"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7F540A">
        <w:rPr>
          <w:rFonts w:asciiTheme="minorHAnsi" w:hAnsiTheme="minorHAnsi" w:cs="Arial"/>
          <w:bCs/>
          <w:sz w:val="22"/>
          <w:szCs w:val="22"/>
        </w:rPr>
        <w:t>/</w:t>
      </w:r>
      <w:r w:rsidR="003E71B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F540A">
        <w:rPr>
          <w:rFonts w:asciiTheme="minorHAnsi" w:hAnsiTheme="minorHAnsi" w:cs="Arial"/>
          <w:bCs/>
          <w:sz w:val="22"/>
          <w:szCs w:val="22"/>
        </w:rPr>
        <w:t>SVA-todistukset ja terveydenhoitajien S/E- todistukset sairauslomista</w:t>
      </w:r>
    </w:p>
    <w:p w:rsidR="007F540A" w:rsidRPr="007F540A" w:rsidRDefault="007F540A" w:rsidP="007F540A">
      <w:pPr>
        <w:spacing w:line="252" w:lineRule="auto"/>
        <w:ind w:left="426" w:right="9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F540A" w:rsidRPr="007F540A" w:rsidRDefault="007F540A" w:rsidP="007F540A">
      <w:pPr>
        <w:pStyle w:val="Luettelokappale"/>
        <w:numPr>
          <w:ilvl w:val="0"/>
          <w:numId w:val="3"/>
        </w:numPr>
        <w:spacing w:line="252" w:lineRule="auto"/>
        <w:ind w:right="98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F540A">
        <w:rPr>
          <w:rFonts w:asciiTheme="minorHAnsi" w:hAnsiTheme="minorHAnsi" w:cs="Arial"/>
          <w:bCs/>
          <w:sz w:val="22"/>
          <w:szCs w:val="22"/>
        </w:rPr>
        <w:t>Työterveyden oma kokoustila tai liikuntasali työterveyshuollon järjestämissä ryhmätoiminnoissa ja palavereissa</w:t>
      </w:r>
    </w:p>
    <w:p w:rsidR="007F540A" w:rsidRPr="007F540A" w:rsidRDefault="007F540A" w:rsidP="007F540A">
      <w:pPr>
        <w:spacing w:line="252" w:lineRule="auto"/>
        <w:ind w:left="426" w:right="9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F540A" w:rsidRPr="007F540A" w:rsidRDefault="007F540A" w:rsidP="007F540A">
      <w:pPr>
        <w:pStyle w:val="Luettelokappale"/>
        <w:numPr>
          <w:ilvl w:val="0"/>
          <w:numId w:val="3"/>
        </w:numPr>
        <w:spacing w:line="252" w:lineRule="auto"/>
        <w:ind w:right="98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F540A">
        <w:rPr>
          <w:rFonts w:asciiTheme="minorHAnsi" w:hAnsiTheme="minorHAnsi" w:cs="Arial"/>
          <w:bCs/>
          <w:sz w:val="22"/>
          <w:szCs w:val="22"/>
        </w:rPr>
        <w:t xml:space="preserve">Vastaanottohoitajien antama hoidontarpeen arvio, puhelinneuvonta </w:t>
      </w:r>
    </w:p>
    <w:p w:rsidR="007F540A" w:rsidRPr="007F540A" w:rsidRDefault="007F540A" w:rsidP="007F540A">
      <w:pPr>
        <w:spacing w:line="252" w:lineRule="auto"/>
        <w:ind w:left="426" w:right="9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F540A" w:rsidRPr="007F540A" w:rsidRDefault="007F540A" w:rsidP="007F540A">
      <w:pPr>
        <w:pStyle w:val="Luettelokappale"/>
        <w:numPr>
          <w:ilvl w:val="0"/>
          <w:numId w:val="3"/>
        </w:numPr>
        <w:spacing w:line="252" w:lineRule="auto"/>
        <w:ind w:right="98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F540A">
        <w:rPr>
          <w:rFonts w:asciiTheme="minorHAnsi" w:hAnsiTheme="minorHAnsi" w:cs="Arial"/>
          <w:bCs/>
          <w:sz w:val="22"/>
          <w:szCs w:val="22"/>
        </w:rPr>
        <w:t>Työterveyshuoltotoiminnan tilastointi ja raportointi, esim. työterveyshuollon toiminnan raportointi kuukausittain työpaikalle ja Kelan korvaushakemusta varten tarvittavat raportit</w:t>
      </w:r>
    </w:p>
    <w:p w:rsidR="007F540A" w:rsidRPr="007F540A" w:rsidRDefault="007F540A" w:rsidP="007F540A">
      <w:pPr>
        <w:spacing w:line="252" w:lineRule="auto"/>
        <w:ind w:left="426" w:right="9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F540A" w:rsidRPr="007F540A" w:rsidRDefault="007F540A" w:rsidP="007F540A">
      <w:pPr>
        <w:pStyle w:val="Luettelokappale"/>
        <w:numPr>
          <w:ilvl w:val="0"/>
          <w:numId w:val="3"/>
        </w:numPr>
        <w:spacing w:line="252" w:lineRule="auto"/>
        <w:ind w:right="98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F540A">
        <w:rPr>
          <w:rFonts w:asciiTheme="minorHAnsi" w:hAnsiTheme="minorHAnsi" w:cs="Arial"/>
          <w:bCs/>
          <w:sz w:val="22"/>
          <w:szCs w:val="22"/>
        </w:rPr>
        <w:t>Potilas- ja asiakastietojen ylläpito atk- järjestelmässä, työterveyshuollon rekistereiden ylläpito</w:t>
      </w:r>
      <w:r w:rsidRPr="007F540A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7F540A">
        <w:rPr>
          <w:rFonts w:asciiTheme="minorHAnsi" w:hAnsiTheme="minorHAnsi" w:cs="Arial"/>
          <w:sz w:val="22"/>
          <w:szCs w:val="22"/>
        </w:rPr>
        <w:t xml:space="preserve"> </w:t>
      </w:r>
    </w:p>
    <w:p w:rsidR="007F540A" w:rsidRPr="007F540A" w:rsidRDefault="007F540A" w:rsidP="00F7633B">
      <w:pPr>
        <w:jc w:val="both"/>
        <w:rPr>
          <w:rFonts w:asciiTheme="minorHAnsi" w:hAnsiTheme="minorHAnsi" w:cs="Arial"/>
          <w:sz w:val="22"/>
          <w:szCs w:val="22"/>
        </w:rPr>
      </w:pPr>
    </w:p>
    <w:sectPr w:rsidR="007F540A" w:rsidRPr="007F540A" w:rsidSect="007F540A">
      <w:headerReference w:type="default" r:id="rId8"/>
      <w:footerReference w:type="default" r:id="rId9"/>
      <w:pgSz w:w="11906" w:h="16838"/>
      <w:pgMar w:top="1417" w:right="1134" w:bottom="993" w:left="1134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00" w:rsidRDefault="00636A00" w:rsidP="00D33C49">
      <w:r>
        <w:separator/>
      </w:r>
    </w:p>
  </w:endnote>
  <w:endnote w:type="continuationSeparator" w:id="0">
    <w:p w:rsidR="00636A00" w:rsidRDefault="00636A00" w:rsidP="00D3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6A" w:rsidRPr="0005326A" w:rsidRDefault="0005326A" w:rsidP="0005326A">
    <w:pPr>
      <w:pStyle w:val="Alatunniste"/>
      <w:rPr>
        <w:rFonts w:asciiTheme="minorHAnsi" w:hAnsiTheme="minorHAnsi"/>
        <w:color w:val="4A8ECC"/>
      </w:rPr>
    </w:pPr>
    <w:r w:rsidRPr="0005326A">
      <w:rPr>
        <w:rFonts w:asciiTheme="minorHAnsi" w:hAnsiTheme="minorHAnsi"/>
        <w:color w:val="4A8ECC"/>
        <w:sz w:val="17"/>
        <w:szCs w:val="17"/>
      </w:rPr>
      <w:t>Ala</w:t>
    </w:r>
    <w:r w:rsidRPr="0005326A">
      <w:rPr>
        <w:rFonts w:asciiTheme="minorHAnsi" w:hAnsiTheme="minorHAnsi"/>
        <w:noProof/>
        <w:color w:val="4A8ECC"/>
        <w:sz w:val="17"/>
        <w:szCs w:val="17"/>
      </w:rPr>
      <w:t xml:space="preserve">-Kuljun Katu 1 B // 60100 SEINÄJOKI // P. </w:t>
    </w:r>
    <w:r w:rsidRPr="0005326A">
      <w:rPr>
        <w:rFonts w:asciiTheme="minorHAnsi" w:hAnsiTheme="minorHAnsi"/>
        <w:color w:val="4A8ECC"/>
        <w:sz w:val="17"/>
        <w:szCs w:val="17"/>
      </w:rPr>
      <w:t xml:space="preserve">06 2410 2310 </w:t>
    </w:r>
    <w:proofErr w:type="gramStart"/>
    <w:r w:rsidRPr="0005326A">
      <w:rPr>
        <w:rFonts w:asciiTheme="minorHAnsi" w:hAnsiTheme="minorHAnsi"/>
        <w:color w:val="4A8ECC"/>
        <w:sz w:val="17"/>
        <w:szCs w:val="17"/>
      </w:rPr>
      <w:t>//</w:t>
    </w:r>
    <w:proofErr w:type="gramEnd"/>
    <w:r w:rsidRPr="0005326A">
      <w:rPr>
        <w:rFonts w:asciiTheme="minorHAnsi" w:hAnsiTheme="minorHAnsi"/>
        <w:color w:val="4A8ECC"/>
        <w:sz w:val="17"/>
        <w:szCs w:val="17"/>
      </w:rPr>
      <w:t xml:space="preserve"> f. 06 414 1751 // tyoterveys@seinajoki.fi</w:t>
    </w:r>
    <w:r w:rsidRPr="0005326A">
      <w:rPr>
        <w:rFonts w:asciiTheme="minorHAnsi" w:hAnsiTheme="minorHAnsi"/>
        <w:noProof/>
        <w:color w:val="4A8ECC"/>
        <w:sz w:val="17"/>
        <w:szCs w:val="17"/>
      </w:rPr>
      <w:t xml:space="preserve">  // www.seinajoentyoterveys.fi</w:t>
    </w:r>
    <w:r w:rsidRPr="0005326A">
      <w:rPr>
        <w:rFonts w:asciiTheme="minorHAnsi" w:hAnsiTheme="minorHAnsi"/>
        <w:noProof/>
        <w:color w:val="4A8ECC"/>
        <w:sz w:val="18"/>
        <w:szCs w:val="18"/>
      </w:rPr>
      <w:t xml:space="preserve">  </w:t>
    </w:r>
  </w:p>
  <w:p w:rsidR="0005326A" w:rsidRDefault="0005326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00" w:rsidRDefault="00636A00" w:rsidP="00D33C49">
      <w:r>
        <w:separator/>
      </w:r>
    </w:p>
  </w:footnote>
  <w:footnote w:type="continuationSeparator" w:id="0">
    <w:p w:rsidR="00636A00" w:rsidRDefault="00636A00" w:rsidP="00D3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0A" w:rsidRDefault="007F540A">
    <w:pPr>
      <w:pStyle w:val="Yltunniste"/>
      <w:rPr>
        <w:rFonts w:ascii="Algerian" w:hAnsi="Algerian"/>
        <w:color w:val="FF0000"/>
        <w:sz w:val="22"/>
        <w:szCs w:val="22"/>
      </w:rPr>
    </w:pPr>
    <w:r>
      <w:rPr>
        <w:rFonts w:ascii="Algerian" w:hAnsi="Algerian"/>
        <w:noProof/>
        <w:color w:val="FF0000"/>
        <w:sz w:val="56"/>
        <w:szCs w:val="56"/>
      </w:rPr>
      <w:drawing>
        <wp:inline distT="0" distB="0" distL="0" distR="0" wp14:anchorId="34B22FFD" wp14:editId="32E7CF8F">
          <wp:extent cx="1569720" cy="116882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116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540A" w:rsidRPr="007F540A" w:rsidRDefault="007F540A">
    <w:pPr>
      <w:pStyle w:val="Yltunniste"/>
      <w:rPr>
        <w:rFonts w:ascii="Algerian" w:hAnsi="Algerian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D70"/>
    <w:multiLevelType w:val="hybridMultilevel"/>
    <w:tmpl w:val="47B08032"/>
    <w:lvl w:ilvl="0" w:tplc="040B000F">
      <w:start w:val="1"/>
      <w:numFmt w:val="decimal"/>
      <w:lvlText w:val="%1."/>
      <w:lvlJc w:val="left"/>
      <w:pPr>
        <w:ind w:left="1146" w:hanging="360"/>
      </w:p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311E35"/>
    <w:multiLevelType w:val="hybridMultilevel"/>
    <w:tmpl w:val="3E42B78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9CD1D51"/>
    <w:multiLevelType w:val="hybridMultilevel"/>
    <w:tmpl w:val="8BF489E4"/>
    <w:lvl w:ilvl="0" w:tplc="25465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A0693B"/>
    <w:multiLevelType w:val="hybridMultilevel"/>
    <w:tmpl w:val="905478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1B"/>
    <w:rsid w:val="00024A4C"/>
    <w:rsid w:val="00051552"/>
    <w:rsid w:val="0005326A"/>
    <w:rsid w:val="00055F44"/>
    <w:rsid w:val="0008398E"/>
    <w:rsid w:val="000B32A5"/>
    <w:rsid w:val="00106B8E"/>
    <w:rsid w:val="001C081D"/>
    <w:rsid w:val="002010D9"/>
    <w:rsid w:val="002806BD"/>
    <w:rsid w:val="0032162E"/>
    <w:rsid w:val="00323A5A"/>
    <w:rsid w:val="003A5B1D"/>
    <w:rsid w:val="003A7888"/>
    <w:rsid w:val="003E2DA6"/>
    <w:rsid w:val="003E71B7"/>
    <w:rsid w:val="00440408"/>
    <w:rsid w:val="0044100A"/>
    <w:rsid w:val="004C50E4"/>
    <w:rsid w:val="005266EA"/>
    <w:rsid w:val="00526708"/>
    <w:rsid w:val="00550F8C"/>
    <w:rsid w:val="005771B6"/>
    <w:rsid w:val="00592352"/>
    <w:rsid w:val="005C1636"/>
    <w:rsid w:val="005C7E37"/>
    <w:rsid w:val="005D37D1"/>
    <w:rsid w:val="0060537E"/>
    <w:rsid w:val="0060554D"/>
    <w:rsid w:val="00612AA3"/>
    <w:rsid w:val="00636A00"/>
    <w:rsid w:val="006439A1"/>
    <w:rsid w:val="00665AA7"/>
    <w:rsid w:val="006660EF"/>
    <w:rsid w:val="00695ECA"/>
    <w:rsid w:val="006A28D4"/>
    <w:rsid w:val="0070231D"/>
    <w:rsid w:val="007305F5"/>
    <w:rsid w:val="00753CE7"/>
    <w:rsid w:val="00792B6E"/>
    <w:rsid w:val="007B08FF"/>
    <w:rsid w:val="007B4B4C"/>
    <w:rsid w:val="007C2AA4"/>
    <w:rsid w:val="007F540A"/>
    <w:rsid w:val="00821A91"/>
    <w:rsid w:val="00826CCF"/>
    <w:rsid w:val="00836FE5"/>
    <w:rsid w:val="008651DB"/>
    <w:rsid w:val="00884168"/>
    <w:rsid w:val="008D3448"/>
    <w:rsid w:val="008D3A92"/>
    <w:rsid w:val="008E0F09"/>
    <w:rsid w:val="00924B66"/>
    <w:rsid w:val="009407CA"/>
    <w:rsid w:val="00944EDB"/>
    <w:rsid w:val="009A3F1B"/>
    <w:rsid w:val="009B4549"/>
    <w:rsid w:val="009B6F06"/>
    <w:rsid w:val="00A01B6F"/>
    <w:rsid w:val="00A2340A"/>
    <w:rsid w:val="00A5215C"/>
    <w:rsid w:val="00A86B54"/>
    <w:rsid w:val="00AE1A66"/>
    <w:rsid w:val="00B063B5"/>
    <w:rsid w:val="00B4784D"/>
    <w:rsid w:val="00B51296"/>
    <w:rsid w:val="00B75843"/>
    <w:rsid w:val="00B80D46"/>
    <w:rsid w:val="00B8324D"/>
    <w:rsid w:val="00B8638C"/>
    <w:rsid w:val="00BF306B"/>
    <w:rsid w:val="00C326E0"/>
    <w:rsid w:val="00C448FF"/>
    <w:rsid w:val="00C62459"/>
    <w:rsid w:val="00C65DA6"/>
    <w:rsid w:val="00C67819"/>
    <w:rsid w:val="00C77293"/>
    <w:rsid w:val="00CB0483"/>
    <w:rsid w:val="00CB1EFD"/>
    <w:rsid w:val="00D01656"/>
    <w:rsid w:val="00D33C49"/>
    <w:rsid w:val="00D67993"/>
    <w:rsid w:val="00D711FE"/>
    <w:rsid w:val="00D75226"/>
    <w:rsid w:val="00D770B3"/>
    <w:rsid w:val="00D80AEF"/>
    <w:rsid w:val="00DB7C1F"/>
    <w:rsid w:val="00DD59B9"/>
    <w:rsid w:val="00DF3B4B"/>
    <w:rsid w:val="00DF6AAF"/>
    <w:rsid w:val="00E107CE"/>
    <w:rsid w:val="00E50292"/>
    <w:rsid w:val="00E807D9"/>
    <w:rsid w:val="00ED3A67"/>
    <w:rsid w:val="00EE2C82"/>
    <w:rsid w:val="00F00F0A"/>
    <w:rsid w:val="00F34F1B"/>
    <w:rsid w:val="00F7633B"/>
    <w:rsid w:val="00FD4DDA"/>
    <w:rsid w:val="00FE6171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5266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D33C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D33C49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D33C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33C49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7633B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semiHidden/>
    <w:unhideWhenUsed/>
    <w:rsid w:val="007F540A"/>
    <w:pPr>
      <w:spacing w:after="120"/>
      <w:ind w:left="283"/>
    </w:pPr>
    <w:rPr>
      <w:rFonts w:ascii="Lucida Sans" w:hAnsi="Lucida Sans"/>
      <w:sz w:val="20"/>
      <w:szCs w:val="20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F540A"/>
    <w:rPr>
      <w:rFonts w:ascii="Lucida Sans" w:hAnsi="Lucida San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5266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D33C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D33C49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D33C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33C49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7633B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semiHidden/>
    <w:unhideWhenUsed/>
    <w:rsid w:val="007F540A"/>
    <w:pPr>
      <w:spacing w:after="120"/>
      <w:ind w:left="283"/>
    </w:pPr>
    <w:rPr>
      <w:rFonts w:ascii="Lucida Sans" w:hAnsi="Lucida Sans"/>
      <w:sz w:val="20"/>
      <w:szCs w:val="20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F540A"/>
    <w:rPr>
      <w:rFonts w:ascii="Lucida Sans" w:hAnsi="Lucida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3992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TYÖTERVEYSHUOLTOPALVELUISTA</vt:lpstr>
    </vt:vector>
  </TitlesOfParts>
  <Company>Seinäjoen terveyskeskus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TYÖTERVEYSHUOLTOPALVELUISTA</dc:title>
  <dc:creator>Järjestelmänvalvoja</dc:creator>
  <cp:lastModifiedBy>Nurmela Anu</cp:lastModifiedBy>
  <cp:revision>2</cp:revision>
  <cp:lastPrinted>2018-10-11T09:45:00Z</cp:lastPrinted>
  <dcterms:created xsi:type="dcterms:W3CDTF">2018-10-11T14:49:00Z</dcterms:created>
  <dcterms:modified xsi:type="dcterms:W3CDTF">2018-10-11T14:49:00Z</dcterms:modified>
</cp:coreProperties>
</file>